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0C3" w:rsidRDefault="00D040C3"/>
    <w:p w:rsidR="00D040C3" w:rsidRPr="001B1882" w:rsidRDefault="00D040C3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1B1882">
        <w:rPr>
          <w:rFonts w:ascii="Times New Roman" w:hAnsi="Times New Roman" w:cs="Times New Roman"/>
          <w:i/>
        </w:rPr>
        <w:t xml:space="preserve">Выписка  из  приложений к  приказам </w:t>
      </w:r>
    </w:p>
    <w:p w:rsidR="00D040C3" w:rsidRPr="001B1882" w:rsidRDefault="00D040C3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1B1882">
        <w:rPr>
          <w:rFonts w:ascii="Times New Roman" w:hAnsi="Times New Roman" w:cs="Times New Roman"/>
          <w:i/>
        </w:rPr>
        <w:t xml:space="preserve"> ФБУЗ  «Центр  гигиены  и  эпидемиологии</w:t>
      </w:r>
    </w:p>
    <w:p w:rsidR="00D040C3" w:rsidRPr="001B1882" w:rsidRDefault="00D040C3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1B1882">
        <w:rPr>
          <w:rFonts w:ascii="Times New Roman" w:hAnsi="Times New Roman" w:cs="Times New Roman"/>
          <w:i/>
        </w:rPr>
        <w:t xml:space="preserve">  в  Вологодской  области </w:t>
      </w:r>
    </w:p>
    <w:p w:rsidR="00D040C3" w:rsidRDefault="00D040C3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1B1882">
        <w:rPr>
          <w:rFonts w:ascii="Times New Roman" w:hAnsi="Times New Roman" w:cs="Times New Roman"/>
          <w:i/>
        </w:rPr>
        <w:t>№</w:t>
      </w:r>
      <w:r w:rsidR="001449B6">
        <w:rPr>
          <w:rFonts w:ascii="Times New Roman" w:hAnsi="Times New Roman" w:cs="Times New Roman"/>
          <w:i/>
        </w:rPr>
        <w:t>№</w:t>
      </w:r>
      <w:r w:rsidRPr="001B1882">
        <w:rPr>
          <w:rFonts w:ascii="Times New Roman" w:hAnsi="Times New Roman" w:cs="Times New Roman"/>
          <w:i/>
        </w:rPr>
        <w:t xml:space="preserve"> </w:t>
      </w:r>
      <w:r w:rsidR="0052019C">
        <w:rPr>
          <w:rFonts w:ascii="Times New Roman" w:hAnsi="Times New Roman" w:cs="Times New Roman"/>
          <w:i/>
        </w:rPr>
        <w:t>549</w:t>
      </w:r>
      <w:r>
        <w:rPr>
          <w:rFonts w:ascii="Times New Roman" w:hAnsi="Times New Roman" w:cs="Times New Roman"/>
          <w:i/>
        </w:rPr>
        <w:t xml:space="preserve"> от </w:t>
      </w:r>
      <w:r w:rsidR="0052019C">
        <w:rPr>
          <w:rFonts w:ascii="Times New Roman" w:hAnsi="Times New Roman" w:cs="Times New Roman"/>
          <w:i/>
        </w:rPr>
        <w:t>2</w:t>
      </w:r>
      <w:r w:rsidR="000427AF">
        <w:rPr>
          <w:rFonts w:ascii="Times New Roman" w:hAnsi="Times New Roman" w:cs="Times New Roman"/>
          <w:i/>
        </w:rPr>
        <w:t>5.1</w:t>
      </w:r>
      <w:r w:rsidR="0052019C">
        <w:rPr>
          <w:rFonts w:ascii="Times New Roman" w:hAnsi="Times New Roman" w:cs="Times New Roman"/>
          <w:i/>
        </w:rPr>
        <w:t>2</w:t>
      </w:r>
      <w:r w:rsidR="000427AF">
        <w:rPr>
          <w:rFonts w:ascii="Times New Roman" w:hAnsi="Times New Roman" w:cs="Times New Roman"/>
          <w:i/>
        </w:rPr>
        <w:t>.202</w:t>
      </w:r>
      <w:r w:rsidR="0052019C">
        <w:rPr>
          <w:rFonts w:ascii="Times New Roman" w:hAnsi="Times New Roman" w:cs="Times New Roman"/>
          <w:i/>
        </w:rPr>
        <w:t>3</w:t>
      </w:r>
      <w:r w:rsidR="001449B6">
        <w:rPr>
          <w:rFonts w:ascii="Times New Roman" w:hAnsi="Times New Roman" w:cs="Times New Roman"/>
          <w:i/>
        </w:rPr>
        <w:t xml:space="preserve">, </w:t>
      </w:r>
      <w:r w:rsidR="005653A9">
        <w:rPr>
          <w:rFonts w:ascii="Times New Roman" w:hAnsi="Times New Roman" w:cs="Times New Roman"/>
          <w:i/>
        </w:rPr>
        <w:t>349</w:t>
      </w:r>
      <w:r w:rsidR="000427AF">
        <w:rPr>
          <w:rFonts w:ascii="Times New Roman" w:hAnsi="Times New Roman" w:cs="Times New Roman"/>
          <w:i/>
        </w:rPr>
        <w:t xml:space="preserve"> от 1</w:t>
      </w:r>
      <w:r w:rsidR="005653A9">
        <w:rPr>
          <w:rFonts w:ascii="Times New Roman" w:hAnsi="Times New Roman" w:cs="Times New Roman"/>
          <w:i/>
        </w:rPr>
        <w:t>0</w:t>
      </w:r>
      <w:r w:rsidR="000427AF">
        <w:rPr>
          <w:rFonts w:ascii="Times New Roman" w:hAnsi="Times New Roman" w:cs="Times New Roman"/>
          <w:i/>
        </w:rPr>
        <w:t>.09</w:t>
      </w:r>
      <w:r w:rsidR="001449B6">
        <w:rPr>
          <w:rFonts w:ascii="Times New Roman" w:hAnsi="Times New Roman" w:cs="Times New Roman"/>
          <w:i/>
        </w:rPr>
        <w:t>.202</w:t>
      </w:r>
      <w:r w:rsidR="005653A9">
        <w:rPr>
          <w:rFonts w:ascii="Times New Roman" w:hAnsi="Times New Roman" w:cs="Times New Roman"/>
          <w:i/>
        </w:rPr>
        <w:t>4</w:t>
      </w:r>
    </w:p>
    <w:p w:rsidR="004825F5" w:rsidRDefault="004825F5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№309 от 15.10.2021</w:t>
      </w:r>
    </w:p>
    <w:p w:rsidR="00D040C3" w:rsidRPr="00D040C3" w:rsidRDefault="00D040C3" w:rsidP="00D040C3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10363"/>
      </w:tblGrid>
      <w:tr w:rsidR="002004B5" w:rsidRPr="002004B5" w:rsidTr="00DB4261">
        <w:trPr>
          <w:trHeight w:val="288"/>
        </w:trPr>
        <w:tc>
          <w:tcPr>
            <w:tcW w:w="10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40C3" w:rsidRPr="00D040C3" w:rsidRDefault="00D040C3" w:rsidP="00D040C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040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Санитарно-эпидемиологические обследования, оценки, экспертизы  </w:t>
            </w:r>
          </w:p>
          <w:p w:rsidR="002004B5" w:rsidRDefault="00D040C3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004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Филиал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2004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ФБУЗ "Центр гигиены и эпидемиологии в Вологодской области" в городе Сокол </w:t>
            </w: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tbl>
            <w:tblPr>
              <w:tblW w:w="10250" w:type="dxa"/>
              <w:tblLayout w:type="fixed"/>
              <w:tblLook w:val="04A0"/>
            </w:tblPr>
            <w:tblGrid>
              <w:gridCol w:w="860"/>
              <w:gridCol w:w="6980"/>
              <w:gridCol w:w="2410"/>
            </w:tblGrid>
            <w:tr w:rsidR="000427AF" w:rsidRPr="000427AF" w:rsidTr="00BB1EA8">
              <w:trPr>
                <w:trHeight w:val="1125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6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(этап) работ,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услуг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без НДС (руб.)</w:t>
                  </w:r>
                </w:p>
              </w:tc>
            </w:tr>
            <w:tr w:rsidR="000427AF" w:rsidRPr="000427AF" w:rsidTr="000427AF">
              <w:trPr>
                <w:trHeight w:val="525"/>
              </w:trPr>
              <w:tc>
                <w:tcPr>
                  <w:tcW w:w="102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Проведение санитарно-эпидемиологических экспертиз </w:t>
                  </w:r>
                </w:p>
              </w:tc>
            </w:tr>
            <w:tr w:rsidR="000427AF" w:rsidRPr="000427AF" w:rsidTr="000427AF">
              <w:trPr>
                <w:trHeight w:val="52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Санитарно-эпидемиологическая экспертиза проектной документации</w:t>
                  </w:r>
                </w:p>
              </w:tc>
            </w:tr>
            <w:tr w:rsidR="000427AF" w:rsidRPr="000427AF" w:rsidTr="000427AF">
              <w:trPr>
                <w:trHeight w:val="43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8746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Экспертиза при выборе земельных участков и помещений в существующих зданиях под размещение объектов</w:t>
                  </w:r>
                </w:p>
              </w:tc>
            </w:tr>
            <w:tr w:rsidR="000427AF" w:rsidRPr="000427AF" w:rsidTr="00BB1EA8">
              <w:trPr>
                <w:trHeight w:val="105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87466" w:rsidP="00087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лые дома до 2 квартир, малые предприятия торговли и общественного питания (торговые павильоны, киоски, склады), игровые залы, станции техобслуживания, ГСК и др.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3 967,00</w:t>
                  </w:r>
                </w:p>
              </w:tc>
            </w:tr>
            <w:tr w:rsidR="000427AF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87466" w:rsidP="00087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илые дома более 2 квартир,  общественные здания, средние предприятия торговли и общественного питания, АЗС, котельные, детские  учреждений и др.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9 275,00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87466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ассмотрение материалов по шуму, инсоляции для жилых домов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11 227,00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87466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ассмотрение материалов по шуму,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инсоляции для жилого микрорайона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13 180,00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проектов перепланировки с изменением назначения объекта (перевод жилого помещения в </w:t>
                  </w:r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нежилое</w:t>
                  </w:r>
                  <w:proofErr w:type="gram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наоборот)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1.1.6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проектов перепланировки жилых помещений без изменения назначения объекта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2 014,00</w:t>
                  </w:r>
                </w:p>
              </w:tc>
            </w:tr>
            <w:tr w:rsidR="000427AF" w:rsidRPr="000427AF" w:rsidTr="000427AF">
              <w:trPr>
                <w:trHeight w:val="4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Экспрертиза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проекта ЗСО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, тампонирование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ЗСО</w:t>
                  </w:r>
                </w:p>
              </w:tc>
            </w:tr>
            <w:tr w:rsidR="000427AF" w:rsidRPr="000427AF" w:rsidTr="00BB1EA8">
              <w:trPr>
                <w:trHeight w:val="69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проекта ЗСО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тампонирование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(1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артскважина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4 550,00</w:t>
                  </w:r>
                </w:p>
              </w:tc>
            </w:tr>
            <w:tr w:rsidR="000427AF" w:rsidRPr="000427AF" w:rsidTr="00BB1EA8">
              <w:trPr>
                <w:trHeight w:val="73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проекта ЗСО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тампонирование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(за каждую дополнительную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артскважину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2 100,00</w:t>
                  </w:r>
                </w:p>
              </w:tc>
            </w:tr>
            <w:tr w:rsidR="000427AF" w:rsidRPr="000427AF" w:rsidTr="00BB1EA8">
              <w:trPr>
                <w:trHeight w:val="3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1.2.3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проекта ЗСО открытых водоемов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проекта перевода земель из лесных в </w:t>
                  </w:r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нелесные</w:t>
                  </w:r>
                  <w:proofErr w:type="gram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0427AF" w:rsidTr="00BB1EA8">
              <w:trPr>
                <w:trHeight w:val="12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Подготовка экспертного заключения по результатам лабораторных исследований окружающей среды в местах размещения объектов строительства (реконструкции, капитального ремонта и т.п.) (1 заключение)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11 349,07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проекта строительства цеха (малое промышленное предприятие)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15 864,50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на размещение ПРТО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4 500,00</w:t>
                  </w:r>
                </w:p>
              </w:tc>
            </w:tr>
            <w:tr w:rsidR="000427AF" w:rsidRPr="000427AF" w:rsidTr="00BB1EA8">
              <w:trPr>
                <w:trHeight w:val="6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1.7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Повторная экспертиза по п.п. 1.1.1.-1.1.6, п.п. 1.2.1-1.2.3, п. 1.3, п. 1.5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0,75  от расценки по каждому виду экспертизы</w:t>
                  </w:r>
                </w:p>
              </w:tc>
            </w:tr>
            <w:tr w:rsidR="000427AF" w:rsidRPr="000427AF" w:rsidTr="00BB1EA8">
              <w:trPr>
                <w:trHeight w:val="6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1.8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экспертизы проектной документации медицинской организации: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0427AF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87466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2-х производственных помещений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6 300,00</w:t>
                  </w:r>
                </w:p>
              </w:tc>
            </w:tr>
            <w:tr w:rsidR="000427AF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87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3 до 7-ми производственных помещений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11 550,00</w:t>
                  </w:r>
                </w:p>
              </w:tc>
            </w:tr>
            <w:tr w:rsidR="000427AF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1.8.3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874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8-ми и более производственных помещений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14 700,00</w:t>
                  </w:r>
                </w:p>
              </w:tc>
            </w:tr>
            <w:tr w:rsidR="00087466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87466" w:rsidRPr="00087466" w:rsidRDefault="00087466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8746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7466" w:rsidRPr="000427AF" w:rsidRDefault="00087466" w:rsidP="00850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ое обследование объектов при проведении санитарно-эпидемиологической</w:t>
                  </w:r>
                  <w:r w:rsidR="008503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экспертиз</w:t>
                  </w:r>
                  <w:r w:rsidR="008503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ы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85036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проектной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документации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87466" w:rsidRPr="000427AF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B77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000,00</w:t>
                  </w:r>
                </w:p>
              </w:tc>
            </w:tr>
            <w:tr w:rsidR="0085036C" w:rsidRPr="000427AF" w:rsidTr="00B77297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5036C" w:rsidRPr="00087466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Проведение с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анитарно-эпидемиологическ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ой экспертизы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проектной 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документации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лаборатории (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микробиологических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, клинических) </w:t>
                  </w:r>
                </w:p>
              </w:tc>
            </w:tr>
            <w:tr w:rsidR="0085036C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5036C" w:rsidRPr="0085036C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Pr="0085036C" w:rsidRDefault="0085036C" w:rsidP="00850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Лаборатория, работающая с микроорганизмами </w:t>
                  </w: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IV</w:t>
                  </w: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группы патогенности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  <w:r w:rsidR="00B77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000,00</w:t>
                  </w:r>
                </w:p>
              </w:tc>
            </w:tr>
            <w:tr w:rsidR="0085036C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5036C" w:rsidRPr="0085036C" w:rsidRDefault="0085036C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Pr="0085036C" w:rsidRDefault="0085036C" w:rsidP="00850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Лаборатория, работающая с микроорганизмами </w:t>
                  </w: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III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-</w:t>
                  </w: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IV</w:t>
                  </w:r>
                  <w:r w:rsidRPr="008503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группы патогенности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  <w:r w:rsidR="00B77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000,00</w:t>
                  </w:r>
                </w:p>
              </w:tc>
            </w:tr>
            <w:tr w:rsidR="0085036C" w:rsidRPr="000427AF" w:rsidTr="00BB1EA8">
              <w:trPr>
                <w:trHeight w:val="3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5036C" w:rsidRPr="0085036C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Pr="0085036C" w:rsidRDefault="0085036C" w:rsidP="0085036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Клинико-диагностические лаборатории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036C" w:rsidRDefault="0085036C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 w:rsidR="00B77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000,00</w:t>
                  </w:r>
                </w:p>
              </w:tc>
            </w:tr>
            <w:tr w:rsidR="000427AF" w:rsidRPr="000427AF" w:rsidTr="000427AF">
              <w:trPr>
                <w:trHeight w:val="6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Санитарно-эпидемиологическая экспертиза нормативно-технической документации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технических условий, технологических инструкций на  продукцию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41 003,00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рецептуры 1 ед.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1 147,00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технологической инструкции пищевой продукции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31 973,00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технического описания продукции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22 698,00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НТД (технических условий) на промышленную продукцию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9 641,00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паспорта на оборудование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9 152,50</w:t>
                  </w:r>
                </w:p>
              </w:tc>
            </w:tr>
            <w:tr w:rsidR="000427AF" w:rsidRPr="000427AF" w:rsidTr="00BB1EA8">
              <w:trPr>
                <w:trHeight w:val="75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.7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изменения технических условий, технологических инструкций</w:t>
                  </w:r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</w:t>
                  </w:r>
                  <w:proofErr w:type="gram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технических описаний на  продукцию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18 183,00</w:t>
                  </w:r>
                </w:p>
              </w:tc>
            </w:tr>
            <w:tr w:rsidR="000427AF" w:rsidRPr="000427AF" w:rsidTr="00BB1EA8">
              <w:trPr>
                <w:trHeight w:val="4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маркировки продукции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0427AF" w:rsidRPr="000427AF" w:rsidTr="00BB1EA8">
              <w:trPr>
                <w:trHeight w:val="9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.9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B11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Повторная экспертиза по п.п. </w:t>
                  </w:r>
                  <w:r w:rsidR="00B117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.1.-</w:t>
                  </w:r>
                  <w:r w:rsidR="00B117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.7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0,75  от расценки по каждому виду экспертизы</w:t>
                  </w:r>
                </w:p>
              </w:tc>
            </w:tr>
            <w:tr w:rsidR="00B117F5" w:rsidRPr="000427AF" w:rsidTr="00B117F5">
              <w:trPr>
                <w:trHeight w:val="736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7F5" w:rsidRPr="00B117F5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117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17F5" w:rsidRPr="000427AF" w:rsidRDefault="00B117F5" w:rsidP="00B11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 методическое сопровождение разработки программы производственного контроля</w:t>
                  </w:r>
                </w:p>
              </w:tc>
            </w:tr>
            <w:tr w:rsidR="00B117F5" w:rsidRPr="000427AF" w:rsidTr="00BB1EA8">
              <w:trPr>
                <w:trHeight w:val="9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7F5" w:rsidRDefault="00B117F5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17F5" w:rsidRPr="00B117F5" w:rsidRDefault="00B117F5" w:rsidP="00B11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F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и методическое сопровождение разработки программы производственного контроля промышленных объектов с числом рабочих мест от 10 до 50 человек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17F5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B7729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000,00</w:t>
                  </w:r>
                </w:p>
              </w:tc>
            </w:tr>
            <w:tr w:rsidR="00B117F5" w:rsidRPr="000427AF" w:rsidTr="00BB1EA8">
              <w:trPr>
                <w:trHeight w:val="9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117F5" w:rsidRDefault="00B117F5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17F5" w:rsidRPr="00B117F5" w:rsidRDefault="00B117F5" w:rsidP="00B11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117F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Санитарно-эпидемиологическая экспертиза и методическое сопровождение разработки программы производственного контроля промышленных объектов с числом рабочих мест от 50 до 100 и более человек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117F5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13000,00</w:t>
                  </w:r>
                </w:p>
              </w:tc>
            </w:tr>
            <w:tr w:rsidR="000427AF" w:rsidRPr="000427AF" w:rsidTr="000427AF">
              <w:trPr>
                <w:trHeight w:val="60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Санитарно-эпидемиологическая экспертиза продукции</w:t>
                  </w:r>
                </w:p>
              </w:tc>
            </w:tr>
            <w:tr w:rsidR="000427AF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пищевых продуктов и продовольственного сырья, производимого на территории РФ и ввозимого на территорию РФ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23 918,50</w:t>
                  </w:r>
                </w:p>
              </w:tc>
            </w:tr>
            <w:tr w:rsidR="000427AF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пищевой продукции с обоснованием (подтверждением) сроков годности и условий хранения пищевых продуктов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28 556,00</w:t>
                  </w:r>
                </w:p>
              </w:tc>
            </w:tr>
            <w:tr w:rsidR="000427AF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Экспертная оценка технической документации с разработкой программы обоснования (подтверждения) сроков годности пищевых продуктов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13 947,00</w:t>
                  </w:r>
                </w:p>
              </w:tc>
            </w:tr>
            <w:tr w:rsidR="000427AF" w:rsidRPr="000427AF" w:rsidTr="00BB1EA8">
              <w:trPr>
                <w:trHeight w:val="99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результатов лабораторных исследований по обоснованию (подтверждению</w:t>
                  </w:r>
                  <w:r w:rsidR="00B117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сроков годности пищевых продуктов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13 947,00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отечественной и импортной промышленной продукции, в т.ч. товары народного потребления и мебель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14 400,00</w:t>
                  </w:r>
                </w:p>
              </w:tc>
            </w:tr>
            <w:tr w:rsidR="000427AF" w:rsidRPr="000427AF" w:rsidTr="00BB1EA8">
              <w:trPr>
                <w:trHeight w:val="6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партии продукции (лесоматериалы, стройматериалы, партии металлолома)  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2 685,00</w:t>
                  </w:r>
                </w:p>
              </w:tc>
            </w:tr>
            <w:tr w:rsidR="000427AF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117F5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по определению класса токсичности отходов производства и потребления (1 отход)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5 003,50</w:t>
                  </w:r>
                </w:p>
              </w:tc>
            </w:tr>
            <w:tr w:rsidR="000427AF" w:rsidRPr="000427AF" w:rsidTr="000427AF">
              <w:trPr>
                <w:trHeight w:val="60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Экспертиза по результатам лабораторных исследований и испытаний</w:t>
                  </w:r>
                </w:p>
              </w:tc>
            </w:tr>
            <w:tr w:rsidR="000427AF" w:rsidRPr="000427AF" w:rsidTr="000427AF">
              <w:trPr>
                <w:trHeight w:val="6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Подготовка экспертного заключения по результатам лабораторных исследований пищевой продукции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1-2 протокола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3-5 протоколов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6 834,00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более 5 протоколов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11 227,00</w:t>
                  </w:r>
                </w:p>
              </w:tc>
            </w:tr>
            <w:tr w:rsidR="000427AF" w:rsidRPr="000427AF" w:rsidTr="000427AF">
              <w:trPr>
                <w:trHeight w:val="103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Подготовка экспертного заключения по результатам исследований, испытаний, измерений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1-2 протокола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1 337,00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3-5 протоколов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2 685,00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более 5 протоколов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5 125,50</w:t>
                  </w:r>
                </w:p>
              </w:tc>
            </w:tr>
            <w:tr w:rsidR="000427AF" w:rsidRPr="000427AF" w:rsidTr="000427AF">
              <w:trPr>
                <w:trHeight w:val="7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Санитарно - эпидемиологическая экспертиза объектов </w:t>
                  </w:r>
                </w:p>
              </w:tc>
            </w:tr>
            <w:tr w:rsidR="000427AF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предприятия пищевой промышленности малой мощности,</w:t>
                  </w:r>
                  <w:r w:rsidR="00BB1E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предприятий общественного питания с полным ассортиментом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13 668,00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крупных предприятий пищевой промышленности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31 972,50</w:t>
                  </w:r>
                </w:p>
              </w:tc>
            </w:tr>
            <w:tr w:rsidR="000427AF" w:rsidRPr="000427AF" w:rsidTr="00BB1EA8">
              <w:trPr>
                <w:trHeight w:val="10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предприятий  общественного питания с ограниченным ассортиментом, крупные предприятия торговли (свыше 1000 м</w:t>
                  </w:r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7 932,00</w:t>
                  </w:r>
                </w:p>
              </w:tc>
            </w:tr>
            <w:tr w:rsidR="000427AF" w:rsidRPr="000427AF" w:rsidTr="00BB1EA8">
              <w:trPr>
                <w:trHeight w:val="73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предприятий торговли  с торговыми площадями до 1000 м</w:t>
                  </w:r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условий хранения и применения пестицидов и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агрохимикатов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4 637,50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Обследование жилых помещений и условий проживания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2 685,00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.7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на вид деятельности ПРТО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4 922,00</w:t>
                  </w:r>
                </w:p>
              </w:tc>
            </w:tr>
            <w:tr w:rsidR="000427AF" w:rsidRPr="000427AF" w:rsidTr="00BB1EA8">
              <w:trPr>
                <w:trHeight w:val="67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BB1E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</w:t>
                  </w:r>
                  <w:r w:rsidR="00BB1EA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спер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тиза предприятия, работающего с источниками ионизирующего излучения, рентгеновскими аппаратами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9 716,00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Каждый последующий стационарный рентгеновский аппарат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1 388,00</w:t>
                  </w:r>
                </w:p>
              </w:tc>
            </w:tr>
            <w:tr w:rsidR="000427AF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.8.2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Каждый последующий передвижной рентгеновский аппарат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648,00</w:t>
                  </w:r>
                </w:p>
              </w:tc>
            </w:tr>
            <w:tr w:rsidR="000427AF" w:rsidRPr="000427AF" w:rsidTr="00BB1EA8">
              <w:trPr>
                <w:trHeight w:val="73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.9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проекта решения об установлении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приаэродромной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территории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69 733,00</w:t>
                  </w:r>
                </w:p>
              </w:tc>
            </w:tr>
            <w:tr w:rsidR="000427AF" w:rsidRPr="000427AF" w:rsidTr="00BB1EA8">
              <w:trPr>
                <w:trHeight w:val="136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27AF" w:rsidRPr="000427AF" w:rsidRDefault="00BB1EA8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  <w:r w:rsidR="000427AF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.10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Санитарно-эпидемиологическая экспертиза условий выполнения работ с источниками неионизирующего излучения при проведении медицинских диагностических исследований: магнитно - резонансная томография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27AF" w:rsidRPr="000427AF" w:rsidRDefault="000427AF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9 716,00</w:t>
                  </w:r>
                </w:p>
              </w:tc>
            </w:tr>
            <w:tr w:rsidR="00B77297" w:rsidRPr="000427AF" w:rsidTr="00B77297">
              <w:trPr>
                <w:trHeight w:val="469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BB1EA8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B1EA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 - эпидемиологическая экспертиза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 обследованием объекта на возможность размещения организаций, осуществляющих медицинскую деятельность, с оформлением экспертного заключения </w:t>
                  </w:r>
                </w:p>
              </w:tc>
            </w:tr>
            <w:tr w:rsidR="00BB1EA8" w:rsidRPr="000427AF" w:rsidTr="00B77297">
              <w:trPr>
                <w:trHeight w:val="339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1EA8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50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7 000,00</w:t>
                  </w:r>
                </w:p>
              </w:tc>
            </w:tr>
            <w:tr w:rsidR="00BB1EA8" w:rsidRPr="000427AF" w:rsidTr="00FB7B49">
              <w:trPr>
                <w:trHeight w:val="4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1EA8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50 кв.м. до 100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</w:tr>
            <w:tr w:rsidR="00BB1EA8" w:rsidRPr="000427AF" w:rsidTr="00FB7B49">
              <w:trPr>
                <w:trHeight w:val="422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1EA8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100 кв.м. до 200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9 500,00</w:t>
                  </w:r>
                </w:p>
              </w:tc>
            </w:tr>
            <w:tr w:rsidR="00BB1EA8" w:rsidRPr="000427AF" w:rsidTr="00FB7B49">
              <w:trPr>
                <w:trHeight w:val="41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1EA8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200 кв.м. до 300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11 000,00</w:t>
                  </w:r>
                </w:p>
              </w:tc>
            </w:tr>
            <w:tr w:rsidR="00BB1EA8" w:rsidRPr="000427AF" w:rsidTr="00FB7B49">
              <w:trPr>
                <w:trHeight w:val="4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B1EA8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300 кв.м. до 400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B1EA8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12 500,00</w:t>
                  </w:r>
                </w:p>
              </w:tc>
            </w:tr>
            <w:tr w:rsidR="00B77297" w:rsidRPr="000427AF" w:rsidTr="00FB7B49">
              <w:trPr>
                <w:trHeight w:val="42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400 кв.м. до 500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14 500,00</w:t>
                  </w:r>
                </w:p>
              </w:tc>
            </w:tr>
            <w:tr w:rsidR="00B77297" w:rsidRPr="000427AF" w:rsidTr="00FB7B49">
              <w:trPr>
                <w:trHeight w:val="404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9.7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500 кв.м. до 600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16 500,00</w:t>
                  </w:r>
                </w:p>
              </w:tc>
            </w:tr>
            <w:tr w:rsidR="00B77297" w:rsidRPr="000427AF" w:rsidTr="00FB7B49">
              <w:trPr>
                <w:trHeight w:val="41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9.8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600 кв.м. до 700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19 000,00</w:t>
                  </w:r>
                </w:p>
              </w:tc>
            </w:tr>
            <w:tr w:rsidR="00B77297" w:rsidRPr="000427AF" w:rsidTr="00FB7B49">
              <w:trPr>
                <w:trHeight w:val="4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Default="00B77297" w:rsidP="00B77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9.</w:t>
                  </w:r>
                  <w:r w:rsidR="004D5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700 кв.м. до 800 кв.м.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22 000,00</w:t>
                  </w:r>
                </w:p>
              </w:tc>
            </w:tr>
            <w:tr w:rsidR="00B77297" w:rsidRPr="000427AF" w:rsidTr="000427AF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Экспертиза водопользования</w:t>
                  </w:r>
                </w:p>
              </w:tc>
            </w:tr>
            <w:tr w:rsidR="00B77297" w:rsidRPr="000427AF" w:rsidTr="00BB1EA8">
              <w:trPr>
                <w:trHeight w:val="6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Экспертиза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спецводопользования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использования </w:t>
                  </w:r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подземных</w:t>
                  </w:r>
                  <w:proofErr w:type="gram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водоисточников</w:t>
                  </w:r>
                  <w:proofErr w:type="spell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пользования поверхностными водами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18 305,00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каждая последующая скважина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3 539,00</w:t>
                  </w:r>
                </w:p>
              </w:tc>
            </w:tr>
            <w:tr w:rsidR="00B77297" w:rsidRPr="000427AF" w:rsidTr="00BB1EA8">
              <w:trPr>
                <w:trHeight w:val="76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повторная экспертиза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0,75  от расценки по каждому виду экспертизы</w:t>
                  </w:r>
                </w:p>
              </w:tc>
            </w:tr>
            <w:tr w:rsidR="00B77297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Экспертиза использования водного объекта в рекреационных целях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6 846,00</w:t>
                  </w:r>
                </w:p>
              </w:tc>
            </w:tr>
            <w:tr w:rsidR="00B77297" w:rsidRPr="000427AF" w:rsidTr="00BB1EA8">
              <w:trPr>
                <w:trHeight w:val="6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учреждений по уходу и присмотру за детьми без образовательной деятельности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B77297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учреждений по уходу и присмотру за взрослыми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B77297" w:rsidRPr="000427AF" w:rsidTr="000427AF">
              <w:trPr>
                <w:trHeight w:val="73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образовательных учреждений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FB7B49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B77297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Дошкольное образовательное учреждение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7 322,00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B77297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Учреждение дополнительного образования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8 542,50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B77297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отдыха и оздоровления детей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10 983,00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  <w:r w:rsidR="00B77297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Спортивные и оздоровительные учреждения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12 245,50</w:t>
                  </w:r>
                </w:p>
              </w:tc>
            </w:tr>
            <w:tr w:rsidR="00B77297" w:rsidRPr="000427AF" w:rsidTr="00BB1EA8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Санитарно-эпидемиологическое обследование  временного складирования твердых бытовых отходов (размещение контейнерных площадок)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FB7B49" w:rsidRPr="000427AF" w:rsidTr="00FB7B49">
              <w:trPr>
                <w:trHeight w:val="513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7B49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7B49" w:rsidRPr="000427AF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 - эпидемиологическая экспертиза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режима воспитания и обучения</w:t>
                  </w:r>
                </w:p>
              </w:tc>
            </w:tr>
            <w:tr w:rsidR="00FB7B49" w:rsidRPr="000427AF" w:rsidTr="00FB7B49">
              <w:trPr>
                <w:trHeight w:val="65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7B49" w:rsidRPr="00E9098E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909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7B49" w:rsidRPr="00FB7B49" w:rsidRDefault="00FB7B49" w:rsidP="00FB7B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 - эпидемиологическая экспертиза режима воспитания и обучения детей в детской дошкольной организации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B49" w:rsidRPr="00FB7B49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5 000,00</w:t>
                  </w:r>
                </w:p>
              </w:tc>
            </w:tr>
            <w:tr w:rsidR="00FB7B49" w:rsidRPr="000427AF" w:rsidTr="00FB7B49">
              <w:trPr>
                <w:trHeight w:val="65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7B49" w:rsidRPr="00E9098E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909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7B49" w:rsidRPr="00FB7B49" w:rsidRDefault="00FB7B49" w:rsidP="00FB7B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Санитарно - эпидемиологическая экспертиза режима воспитания и обучения детей в общеобразовательной организации (основного общего, среднего общего образования)</w:t>
                  </w:r>
                </w:p>
                <w:p w:rsidR="00FB7B49" w:rsidRPr="00FB7B49" w:rsidRDefault="00FB7B49" w:rsidP="00FB7B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B49" w:rsidRPr="00FB7B49" w:rsidRDefault="00FB7B49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7 000,00</w:t>
                  </w:r>
                </w:p>
              </w:tc>
            </w:tr>
            <w:tr w:rsidR="00FB7B49" w:rsidRPr="000427AF" w:rsidTr="00FB7B49">
              <w:trPr>
                <w:trHeight w:val="65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7B49" w:rsidRPr="00E9098E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909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lastRenderedPageBreak/>
                    <w:t>15.3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7B49" w:rsidRPr="00FB7B49" w:rsidRDefault="00FB7B49" w:rsidP="00FB7B4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Санитарно - эпидемиологическая экспертиза режима воспитания и обучения детей в общеобразовательной организации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начального </w:t>
                  </w: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общего образования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B49" w:rsidRPr="00FB7B49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3 000,00</w:t>
                  </w:r>
                </w:p>
              </w:tc>
            </w:tr>
            <w:tr w:rsidR="00FB7B49" w:rsidRPr="000427AF" w:rsidTr="00FB7B49">
              <w:trPr>
                <w:trHeight w:val="65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B7B49" w:rsidRPr="00E9098E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909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15.4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7B49" w:rsidRPr="00FB7B49" w:rsidRDefault="00E9098E" w:rsidP="00E909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Санитарно - эпидемиологическая экспертиза режима воспитания и обучения детей в организации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дополнительного</w:t>
                  </w: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образования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B49" w:rsidRPr="00FB7B49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5 000,00</w:t>
                  </w:r>
                </w:p>
              </w:tc>
            </w:tr>
            <w:tr w:rsidR="00E9098E" w:rsidRPr="000427AF" w:rsidTr="004D596D">
              <w:trPr>
                <w:trHeight w:val="65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98E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098E" w:rsidRPr="00FB7B49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 - эпидемиологическая экспертиза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меню в образовательной (оздоровительной) организации</w:t>
                  </w:r>
                </w:p>
              </w:tc>
            </w:tr>
            <w:tr w:rsidR="00E9098E" w:rsidRPr="000427AF" w:rsidTr="00E9098E">
              <w:trPr>
                <w:trHeight w:val="806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9098E" w:rsidRPr="00E9098E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E909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16.1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9098E" w:rsidRPr="00FB7B49" w:rsidRDefault="00E9098E" w:rsidP="00E909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Санитарно - эпидемиологическая экспертиза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перспективного меню по одной возрастной группе </w:t>
                  </w:r>
                  <w:r w:rsidRPr="00FB7B4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909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 образовательной (оздоровительной) организации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9098E" w:rsidRPr="00FB7B49" w:rsidRDefault="00E9098E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6 000,00</w:t>
                  </w:r>
                </w:p>
              </w:tc>
            </w:tr>
            <w:tr w:rsidR="00B77297" w:rsidRPr="000427AF" w:rsidTr="00B117F5">
              <w:trPr>
                <w:trHeight w:val="72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D596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4D596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4D596D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коммунальн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ых</w:t>
                  </w: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B77297"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объектов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(парикмахерских, учреждений отдыха, медкабинетов, медицинских центров и пр.)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D5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1 рабочее место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8 000,00</w:t>
                  </w:r>
                </w:p>
              </w:tc>
            </w:tr>
            <w:tr w:rsidR="00B77297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7297" w:rsidRPr="000427AF" w:rsidRDefault="00B77297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4D596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4D596D" w:rsidP="004D5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2-3 рабочих места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77297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9 500,00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Default="004D596D" w:rsidP="004D5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4-5 рабочих мест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12 000,00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Default="004D596D" w:rsidP="004D5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6 рабочих мест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14 000,00</w:t>
                  </w:r>
                </w:p>
              </w:tc>
            </w:tr>
            <w:tr w:rsidR="004D596D" w:rsidRPr="000427AF" w:rsidTr="004D596D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4D596D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D596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коммунально-бытовых: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4D5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парикмахерские, бани, сауны, бассейны, косметические кабинеты, солярии, тату-салон,  </w:t>
                  </w:r>
                  <w:proofErr w:type="spellStart"/>
                  <w:proofErr w:type="gramStart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SPA</w:t>
                  </w:r>
                  <w:proofErr w:type="gramEnd"/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салон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4D596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гостиницы, общежития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4D59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8 542,50</w:t>
                  </w:r>
                </w:p>
              </w:tc>
            </w:tr>
            <w:tr w:rsidR="004D596D" w:rsidRPr="000427AF" w:rsidTr="00B117F5">
              <w:trPr>
                <w:trHeight w:val="66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520C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спортивно-оздоровительных: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тренажерный зал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тренажерный зал с бассейном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4D596D" w:rsidRPr="000427AF" w:rsidTr="00BB1EA8">
              <w:trPr>
                <w:trHeight w:val="7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Санитарно-эпидемиологическое обследование  помещений с ПЭВМ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4D596D" w:rsidRPr="000427AF" w:rsidTr="00BB1EA8">
              <w:trPr>
                <w:trHeight w:val="6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Санитарно-эпидемиологическое обследование  условий проживания граждан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4D596D" w:rsidRPr="000427AF" w:rsidTr="00BB1EA8">
              <w:trPr>
                <w:trHeight w:val="6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Гигиеническая оценка маркировки потребительской упаковки продовольственной и не продовольственной продукции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4D596D" w:rsidRPr="000427AF" w:rsidTr="00B117F5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торговли: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мелкорозничная торговая сеть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универсальный магазин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пециализированный магазин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торговый центр, рынки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9 763,00</w:t>
                  </w:r>
                </w:p>
              </w:tc>
            </w:tr>
            <w:tr w:rsidR="004D596D" w:rsidRPr="000427AF" w:rsidTr="00B117F5">
              <w:trPr>
                <w:trHeight w:val="6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общественного питания: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магазин (отдел) кулинария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3 629,50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ресторан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8 542,50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кафе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закусочная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3 661,00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.5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столовая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4D596D" w:rsidRPr="000427AF" w:rsidTr="00BB1EA8">
              <w:trPr>
                <w:trHeight w:val="6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школьная базовая столовая, пищеблоки ДОУ, ЛОУ, центров социального обслуживания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6 102,00</w:t>
                  </w:r>
                </w:p>
              </w:tc>
            </w:tr>
            <w:tr w:rsidR="004D596D" w:rsidRPr="000427AF" w:rsidTr="00B117F5">
              <w:trPr>
                <w:trHeight w:val="69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r w:rsidR="00520C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Санитарно-эпидемиологическое обследование  объектов пищевой промышленности:</w:t>
                  </w:r>
                </w:p>
              </w:tc>
            </w:tr>
            <w:tr w:rsidR="004D596D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ини предприятия пищевой промышленности (малой мощности)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12 203,50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  <w:r w:rsidR="00520C01"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Санитарно-эпидемиологическое обследование  аптеки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4D596D" w:rsidRPr="000427AF" w:rsidTr="00BB1EA8">
              <w:trPr>
                <w:trHeight w:val="157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Гигиеническая оценка технических (нормативно-технических) документов на соответствие санитарно-эпидемиологическим требованиям: рецептур, технологической инструкции, технологического описания, технических условий, технологического регламента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9 763,00</w:t>
                  </w:r>
                </w:p>
              </w:tc>
            </w:tr>
            <w:tr w:rsidR="004D596D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520C01" w:rsidRPr="00520C0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Гигиеническая оценка  паспортов </w:t>
                  </w:r>
                  <w:proofErr w:type="spellStart"/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канцерогенопасного</w:t>
                  </w:r>
                  <w:proofErr w:type="spellEnd"/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производства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4 881,50</w:t>
                  </w:r>
                </w:p>
              </w:tc>
            </w:tr>
            <w:tr w:rsidR="004D596D" w:rsidRPr="000427AF" w:rsidTr="00BB1EA8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4D596D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520C0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Санитарно-эпидемиологическая экспертиза пассажирского вагона   (1 вагон)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80,00</w:t>
                  </w:r>
                </w:p>
              </w:tc>
            </w:tr>
            <w:tr w:rsidR="004D596D" w:rsidRPr="000427AF" w:rsidTr="00BB1EA8">
              <w:trPr>
                <w:trHeight w:val="69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Санитарно-эпидемиологическая экспертиза пассажирского вагона-ресторана (вагона-буфета) (1 вагон)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335,00</w:t>
                  </w:r>
                </w:p>
              </w:tc>
            </w:tr>
            <w:tr w:rsidR="004D596D" w:rsidRPr="000427AF" w:rsidTr="00B117F5">
              <w:trPr>
                <w:trHeight w:val="630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Оценка результатов лабораторных исследований и испытаний (в форме справки)</w:t>
                  </w:r>
                </w:p>
              </w:tc>
            </w:tr>
            <w:tr w:rsidR="004D596D" w:rsidRPr="000427AF" w:rsidTr="00B117F5">
              <w:trPr>
                <w:trHeight w:val="94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</w:t>
                  </w:r>
                </w:p>
              </w:tc>
              <w:tc>
                <w:tcPr>
                  <w:tcW w:w="9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</w:t>
                  </w:r>
                  <w:r w:rsidR="00520C01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(в форме справки)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.1.1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5 показателей (точек) (включительно)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139,50</w:t>
                  </w:r>
                </w:p>
              </w:tc>
            </w:tr>
            <w:tr w:rsidR="004D596D" w:rsidRPr="000427AF" w:rsidTr="00BB1EA8">
              <w:trPr>
                <w:trHeight w:val="31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.1.2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более 5 (точек) показателей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279,00</w:t>
                  </w:r>
                </w:p>
              </w:tc>
            </w:tr>
            <w:tr w:rsidR="004D596D" w:rsidRPr="000427AF" w:rsidTr="00BB1EA8">
              <w:trPr>
                <w:trHeight w:val="13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0427AF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  <w:r w:rsidR="004D596D"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Оценка результатов лаборатор</w:t>
                  </w:r>
                  <w:r w:rsidRPr="000427A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279,00</w:t>
                  </w:r>
                </w:p>
              </w:tc>
            </w:tr>
            <w:tr w:rsidR="004D596D" w:rsidRPr="000427AF" w:rsidTr="00BB1EA8">
              <w:trPr>
                <w:trHeight w:val="1305"/>
              </w:trPr>
              <w:tc>
                <w:tcPr>
                  <w:tcW w:w="8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520C01" w:rsidRDefault="00520C01" w:rsidP="00520C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520C01" w:rsidRDefault="004D596D" w:rsidP="000427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Санитарно-эпидемиологическая экспертиза для федеральных бюджетных учреждений здравоохранения, подведомственных </w:t>
                  </w:r>
                  <w:proofErr w:type="spellStart"/>
                  <w:r w:rsidRPr="00520C0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Роспотребнадзору</w:t>
                  </w:r>
                  <w:proofErr w:type="spellEnd"/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0427AF" w:rsidRDefault="004D596D" w:rsidP="000427A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27A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3 465,00</w:t>
                  </w:r>
                </w:p>
              </w:tc>
            </w:tr>
            <w:tr w:rsidR="004D596D" w:rsidRPr="000427AF" w:rsidTr="00BB1EA8">
              <w:trPr>
                <w:trHeight w:val="1305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D596D" w:rsidRPr="004825F5" w:rsidRDefault="004825F5" w:rsidP="004825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825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4825F5" w:rsidRDefault="004D596D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825F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Экспертиза предприятий, проводящих работы с объектами и материалами, содержащими или подозрительными на содержание патогенных биологических агентов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D596D" w:rsidRPr="004E5342" w:rsidRDefault="004D596D" w:rsidP="00B77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8 046,50</w:t>
                  </w:r>
                </w:p>
              </w:tc>
            </w:tr>
            <w:tr w:rsidR="004825F5" w:rsidRPr="000427AF" w:rsidTr="004825F5">
              <w:trPr>
                <w:trHeight w:val="692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5F5" w:rsidRPr="004825F5" w:rsidRDefault="004825F5" w:rsidP="004825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825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5F5" w:rsidRPr="004825F5" w:rsidRDefault="004825F5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825F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Разработка и предоставление информационно - методического материала (1 час)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5F5" w:rsidRPr="004825F5" w:rsidRDefault="004825F5" w:rsidP="00B77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1 449,00</w:t>
                  </w:r>
                </w:p>
              </w:tc>
            </w:tr>
            <w:tr w:rsidR="004825F5" w:rsidRPr="000427AF" w:rsidTr="004825F5">
              <w:trPr>
                <w:trHeight w:val="702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25F5" w:rsidRPr="004825F5" w:rsidRDefault="004825F5" w:rsidP="004825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825F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5F5" w:rsidRPr="004825F5" w:rsidRDefault="004825F5" w:rsidP="00B772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825F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Консультационные услуги по санитарно-эпидемиологическим вопросам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(1 час)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25F5" w:rsidRPr="004825F5" w:rsidRDefault="004825F5" w:rsidP="00B772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1 449,00</w:t>
                  </w:r>
                </w:p>
              </w:tc>
            </w:tr>
          </w:tbl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427AF" w:rsidRDefault="000427AF" w:rsidP="00D040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7797B" w:rsidRDefault="00D7797B" w:rsidP="00D7797B">
            <w:pPr>
              <w:spacing w:after="0" w:line="240" w:lineRule="auto"/>
              <w:ind w:right="1026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7797B" w:rsidRPr="002004B5" w:rsidRDefault="00D7797B" w:rsidP="00D7797B">
            <w:pPr>
              <w:spacing w:after="0" w:line="240" w:lineRule="auto"/>
              <w:ind w:right="742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C3069C" w:rsidRPr="00FA2FB8" w:rsidRDefault="00C3069C" w:rsidP="007A406B">
      <w:pPr>
        <w:rPr>
          <w:szCs w:val="28"/>
        </w:rPr>
      </w:pPr>
    </w:p>
    <w:sectPr w:rsidR="00C3069C" w:rsidRPr="00FA2FB8" w:rsidSect="000427AF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0A0"/>
    <w:rsid w:val="00024E10"/>
    <w:rsid w:val="00025B31"/>
    <w:rsid w:val="000427AF"/>
    <w:rsid w:val="00052444"/>
    <w:rsid w:val="00087466"/>
    <w:rsid w:val="000C35C0"/>
    <w:rsid w:val="000C436A"/>
    <w:rsid w:val="000F7C29"/>
    <w:rsid w:val="00141C07"/>
    <w:rsid w:val="001449B6"/>
    <w:rsid w:val="00154BF6"/>
    <w:rsid w:val="00172666"/>
    <w:rsid w:val="00185EDE"/>
    <w:rsid w:val="00196384"/>
    <w:rsid w:val="002004B5"/>
    <w:rsid w:val="002055C2"/>
    <w:rsid w:val="00284786"/>
    <w:rsid w:val="002B32AC"/>
    <w:rsid w:val="002B45FC"/>
    <w:rsid w:val="002D5F7E"/>
    <w:rsid w:val="003424CE"/>
    <w:rsid w:val="003C420A"/>
    <w:rsid w:val="00411365"/>
    <w:rsid w:val="0041777E"/>
    <w:rsid w:val="00433C73"/>
    <w:rsid w:val="004825F5"/>
    <w:rsid w:val="004871A5"/>
    <w:rsid w:val="004A2BC1"/>
    <w:rsid w:val="004D596D"/>
    <w:rsid w:val="004E1223"/>
    <w:rsid w:val="004E5342"/>
    <w:rsid w:val="00516820"/>
    <w:rsid w:val="0052019C"/>
    <w:rsid w:val="00520C01"/>
    <w:rsid w:val="005653A9"/>
    <w:rsid w:val="00593A2E"/>
    <w:rsid w:val="005C40BA"/>
    <w:rsid w:val="006333D8"/>
    <w:rsid w:val="0066444B"/>
    <w:rsid w:val="00700AB1"/>
    <w:rsid w:val="00741914"/>
    <w:rsid w:val="00774AF5"/>
    <w:rsid w:val="00780773"/>
    <w:rsid w:val="007A406B"/>
    <w:rsid w:val="007C1A99"/>
    <w:rsid w:val="007D18B9"/>
    <w:rsid w:val="0084797F"/>
    <w:rsid w:val="0085036C"/>
    <w:rsid w:val="00850471"/>
    <w:rsid w:val="00852060"/>
    <w:rsid w:val="00853599"/>
    <w:rsid w:val="008A7E20"/>
    <w:rsid w:val="00925F9B"/>
    <w:rsid w:val="009543A8"/>
    <w:rsid w:val="009A3154"/>
    <w:rsid w:val="00A00010"/>
    <w:rsid w:val="00A24853"/>
    <w:rsid w:val="00A31DB5"/>
    <w:rsid w:val="00A74A68"/>
    <w:rsid w:val="00A8704D"/>
    <w:rsid w:val="00AA4A95"/>
    <w:rsid w:val="00AC2047"/>
    <w:rsid w:val="00AC7BF0"/>
    <w:rsid w:val="00AD5075"/>
    <w:rsid w:val="00B117F5"/>
    <w:rsid w:val="00B251DF"/>
    <w:rsid w:val="00B30372"/>
    <w:rsid w:val="00B36D1D"/>
    <w:rsid w:val="00B7232A"/>
    <w:rsid w:val="00B7402B"/>
    <w:rsid w:val="00B76738"/>
    <w:rsid w:val="00B77297"/>
    <w:rsid w:val="00B92125"/>
    <w:rsid w:val="00BB1EA8"/>
    <w:rsid w:val="00C04B3F"/>
    <w:rsid w:val="00C3069C"/>
    <w:rsid w:val="00C30FBF"/>
    <w:rsid w:val="00C452B8"/>
    <w:rsid w:val="00D040C3"/>
    <w:rsid w:val="00D40B8D"/>
    <w:rsid w:val="00D430A0"/>
    <w:rsid w:val="00D7797B"/>
    <w:rsid w:val="00D86390"/>
    <w:rsid w:val="00D87B49"/>
    <w:rsid w:val="00DA7435"/>
    <w:rsid w:val="00DB4261"/>
    <w:rsid w:val="00E563F7"/>
    <w:rsid w:val="00E80D5E"/>
    <w:rsid w:val="00E82B8C"/>
    <w:rsid w:val="00E9098E"/>
    <w:rsid w:val="00EA5EB8"/>
    <w:rsid w:val="00F6572F"/>
    <w:rsid w:val="00F82088"/>
    <w:rsid w:val="00FA2FB8"/>
    <w:rsid w:val="00FA6D90"/>
    <w:rsid w:val="00FB7B49"/>
    <w:rsid w:val="00FC547E"/>
    <w:rsid w:val="00FD0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8F3FE3-26EE-43D3-8759-7F0566DE7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12609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ОРЗ 1</dc:creator>
  <cp:lastModifiedBy>orz2</cp:lastModifiedBy>
  <cp:revision>10</cp:revision>
  <cp:lastPrinted>2018-03-15T08:07:00Z</cp:lastPrinted>
  <dcterms:created xsi:type="dcterms:W3CDTF">2023-12-25T15:52:00Z</dcterms:created>
  <dcterms:modified xsi:type="dcterms:W3CDTF">2024-12-26T06:52:00Z</dcterms:modified>
</cp:coreProperties>
</file>